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364" w:rsidRPr="00DC3364" w:rsidRDefault="003576B2" w:rsidP="00DC3364">
      <w:pPr>
        <w:pStyle w:val="TITD"/>
        <w:keepNext w:val="0"/>
        <w:widowControl w:val="0"/>
        <w:spacing w:before="0"/>
        <w:rPr>
          <w:rFonts w:cs="Arial"/>
          <w:b w:val="0"/>
          <w:color w:val="FF0000"/>
          <w:sz w:val="28"/>
          <w:szCs w:val="28"/>
          <w:u w:val="none"/>
        </w:rPr>
      </w:pPr>
      <w:r>
        <w:rPr>
          <w:rFonts w:cs="Arial"/>
          <w:b w:val="0"/>
          <w:color w:val="FF0000"/>
          <w:sz w:val="28"/>
          <w:szCs w:val="28"/>
          <w:u w:val="none"/>
        </w:rPr>
        <w:t>TEMA 11</w:t>
      </w:r>
      <w:r w:rsidR="00783B5C" w:rsidRPr="00155E09">
        <w:rPr>
          <w:rFonts w:cs="Arial"/>
          <w:b w:val="0"/>
          <w:color w:val="FF0000"/>
          <w:sz w:val="28"/>
          <w:szCs w:val="28"/>
          <w:u w:val="none"/>
        </w:rPr>
        <w:t xml:space="preserve">. </w:t>
      </w:r>
      <w:r w:rsidR="00DC3364">
        <w:rPr>
          <w:rFonts w:cs="Arial"/>
          <w:b w:val="0"/>
          <w:color w:val="FF0000"/>
          <w:sz w:val="28"/>
          <w:szCs w:val="28"/>
          <w:u w:val="none"/>
        </w:rPr>
        <w:t xml:space="preserve"> METABOLISMO</w:t>
      </w:r>
      <w:r w:rsidR="00155E09" w:rsidRPr="00155E09">
        <w:rPr>
          <w:rFonts w:cs="Arial"/>
          <w:b w:val="0"/>
          <w:color w:val="FF0000"/>
          <w:sz w:val="28"/>
          <w:szCs w:val="28"/>
          <w:u w:val="none"/>
        </w:rPr>
        <w:t xml:space="preserve"> (GENERALIDADES)</w:t>
      </w:r>
      <w:r w:rsidR="00783B5C" w:rsidRPr="00155E09">
        <w:rPr>
          <w:rFonts w:cs="Arial"/>
          <w:b w:val="0"/>
          <w:color w:val="FF0000"/>
          <w:sz w:val="28"/>
          <w:szCs w:val="28"/>
          <w:u w:val="none"/>
        </w:rPr>
        <w:t>.</w:t>
      </w:r>
      <w:r w:rsidR="00155E09" w:rsidRPr="00155E09">
        <w:rPr>
          <w:rFonts w:cs="Arial"/>
          <w:b w:val="0"/>
          <w:color w:val="FF0000"/>
          <w:sz w:val="28"/>
          <w:szCs w:val="28"/>
          <w:u w:val="none"/>
        </w:rPr>
        <w:t xml:space="preserve"> </w:t>
      </w:r>
      <w:r w:rsidR="00DC3364">
        <w:rPr>
          <w:rFonts w:cs="Arial"/>
          <w:b w:val="0"/>
          <w:color w:val="FF0000"/>
          <w:sz w:val="28"/>
          <w:szCs w:val="28"/>
          <w:u w:val="none"/>
        </w:rPr>
        <w:t>CATABOLISMO.</w:t>
      </w:r>
    </w:p>
    <w:p w:rsidR="003576B2" w:rsidRDefault="003576B2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b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b/>
          <w:spacing w:val="-2"/>
          <w:szCs w:val="24"/>
        </w:rPr>
        <w:t>1.</w:t>
      </w:r>
      <w:r w:rsidRPr="00783B5C">
        <w:rPr>
          <w:rFonts w:ascii="Arial" w:hAnsi="Arial" w:cs="Arial"/>
          <w:spacing w:val="-2"/>
          <w:szCs w:val="24"/>
        </w:rPr>
        <w:t xml:space="preserve"> Explique brevemente los principales procesos que tienen lugar en las mitocondrias. 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b/>
          <w:spacing w:val="-2"/>
          <w:szCs w:val="24"/>
        </w:rPr>
        <w:t>2.</w:t>
      </w:r>
      <w:r w:rsidRPr="00783B5C">
        <w:rPr>
          <w:rFonts w:ascii="Arial" w:hAnsi="Arial" w:cs="Arial"/>
          <w:spacing w:val="-2"/>
          <w:szCs w:val="24"/>
        </w:rPr>
        <w:t xml:space="preserve"> Dibuje una mitocondria e identifique cinco de sus componentes. Describa brevemente la cadena de transporte electrónico y la fosforilación oxidativa indicando en qué lugar de la mitocondria se realizan estos procesos. 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b/>
          <w:spacing w:val="-2"/>
          <w:szCs w:val="24"/>
        </w:rPr>
        <w:t>3.</w:t>
      </w:r>
      <w:r w:rsidRPr="00783B5C">
        <w:rPr>
          <w:rFonts w:ascii="Arial" w:hAnsi="Arial" w:cs="Arial"/>
          <w:spacing w:val="-2"/>
          <w:szCs w:val="24"/>
        </w:rPr>
        <w:t xml:space="preserve"> Defina qué es la glucólisis, el ciclo de Krebs y la fosforilación oxidativa. Indique en qué lugares de la célula se realizan estos procesos. Explique razonadamente si se dan en condiciones aeróbicas o anaeróbicas. 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b/>
          <w:spacing w:val="-2"/>
          <w:szCs w:val="24"/>
        </w:rPr>
        <w:t>4.</w:t>
      </w:r>
      <w:r w:rsidRPr="00783B5C">
        <w:rPr>
          <w:rFonts w:ascii="Arial" w:hAnsi="Arial" w:cs="Arial"/>
          <w:spacing w:val="-2"/>
          <w:szCs w:val="24"/>
        </w:rPr>
        <w:t xml:space="preserve"> Indique cuáles son los productos finales de la degradación de la glucosa: </w:t>
      </w:r>
      <w:r w:rsidR="00155E09">
        <w:rPr>
          <w:rFonts w:ascii="Arial" w:hAnsi="Arial" w:cs="Arial"/>
          <w:spacing w:val="-2"/>
          <w:szCs w:val="24"/>
        </w:rPr>
        <w:t>a) Por vía aerobia.</w:t>
      </w:r>
      <w:r w:rsidR="00BE34D0">
        <w:rPr>
          <w:rFonts w:ascii="Arial" w:hAnsi="Arial" w:cs="Arial"/>
          <w:spacing w:val="-2"/>
          <w:szCs w:val="24"/>
        </w:rPr>
        <w:t xml:space="preserve"> </w:t>
      </w:r>
      <w:r w:rsidRPr="00783B5C">
        <w:rPr>
          <w:rFonts w:ascii="Arial" w:hAnsi="Arial" w:cs="Arial"/>
          <w:spacing w:val="-2"/>
          <w:szCs w:val="24"/>
        </w:rPr>
        <w:t xml:space="preserve">b) </w:t>
      </w:r>
      <w:r w:rsidR="00155E09">
        <w:rPr>
          <w:rFonts w:ascii="Arial" w:hAnsi="Arial" w:cs="Arial"/>
          <w:spacing w:val="-2"/>
          <w:szCs w:val="24"/>
        </w:rPr>
        <w:t>P</w:t>
      </w:r>
      <w:r w:rsidRPr="00783B5C">
        <w:rPr>
          <w:rFonts w:ascii="Arial" w:hAnsi="Arial" w:cs="Arial"/>
          <w:spacing w:val="-2"/>
          <w:szCs w:val="24"/>
        </w:rPr>
        <w:t>or vía anaerobia. Explique razonadamente cuál de las dos vías es más rentable energéticamente así como su aplicación industrial.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b/>
          <w:spacing w:val="-2"/>
          <w:szCs w:val="24"/>
        </w:rPr>
        <w:t>5.</w:t>
      </w:r>
      <w:r w:rsidRPr="00783B5C">
        <w:rPr>
          <w:rFonts w:ascii="Arial" w:hAnsi="Arial" w:cs="Arial"/>
          <w:spacing w:val="-2"/>
          <w:szCs w:val="24"/>
        </w:rPr>
        <w:t xml:space="preserve"> El metabolismo fermentativo está íntimamente ligado a numerosos procesos biotecnológicos. Exponga brevemente un</w:t>
      </w:r>
      <w:r w:rsidR="00E605A3">
        <w:rPr>
          <w:rFonts w:ascii="Arial" w:hAnsi="Arial" w:cs="Arial"/>
          <w:spacing w:val="-2"/>
          <w:szCs w:val="24"/>
        </w:rPr>
        <w:t xml:space="preserve">o de ellos </w:t>
      </w:r>
      <w:r w:rsidRPr="00783B5C">
        <w:rPr>
          <w:rFonts w:ascii="Arial" w:hAnsi="Arial" w:cs="Arial"/>
          <w:spacing w:val="-2"/>
          <w:szCs w:val="24"/>
        </w:rPr>
        <w:t>que utilice la fermentación llevada a cabo por células eucariotas.</w:t>
      </w:r>
    </w:p>
    <w:p w:rsidR="00783B5C" w:rsidRPr="00783B5C" w:rsidRDefault="00E605A3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6</w:t>
      </w:r>
      <w:r w:rsidR="00783B5C" w:rsidRPr="00783B5C">
        <w:rPr>
          <w:rFonts w:ascii="Arial" w:hAnsi="Arial" w:cs="Arial"/>
          <w:b/>
          <w:spacing w:val="-2"/>
          <w:szCs w:val="24"/>
        </w:rPr>
        <w:t>.</w:t>
      </w:r>
      <w:r w:rsidR="00783B5C" w:rsidRPr="00783B5C">
        <w:rPr>
          <w:rFonts w:ascii="Arial" w:hAnsi="Arial" w:cs="Arial"/>
          <w:spacing w:val="-2"/>
          <w:szCs w:val="24"/>
        </w:rPr>
        <w:t xml:space="preserve"> Explique qué son las fermentaciones y exponga un tipo concreto de fermentación.</w:t>
      </w:r>
    </w:p>
    <w:p w:rsidR="00783B5C" w:rsidRPr="00783B5C" w:rsidRDefault="00E605A3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7</w:t>
      </w:r>
      <w:r w:rsidR="00783B5C" w:rsidRPr="00783B5C">
        <w:rPr>
          <w:rFonts w:ascii="Arial" w:hAnsi="Arial" w:cs="Arial"/>
          <w:b/>
          <w:spacing w:val="-2"/>
          <w:szCs w:val="24"/>
        </w:rPr>
        <w:t>.</w:t>
      </w:r>
      <w:r w:rsidR="00783B5C" w:rsidRPr="00783B5C">
        <w:rPr>
          <w:rFonts w:ascii="Arial" w:hAnsi="Arial" w:cs="Arial"/>
          <w:spacing w:val="-2"/>
          <w:szCs w:val="24"/>
        </w:rPr>
        <w:t xml:space="preserve"> ¿Por qué es peligroso entrar en una bodega poco ventilada cuando se está produciendo la fermentación del mosto? Razone la respuesta. </w:t>
      </w:r>
    </w:p>
    <w:p w:rsidR="00783B5C" w:rsidRPr="00783B5C" w:rsidRDefault="00E605A3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8</w:t>
      </w:r>
      <w:r w:rsidR="00783B5C" w:rsidRPr="00783B5C">
        <w:rPr>
          <w:rFonts w:ascii="Arial" w:hAnsi="Arial" w:cs="Arial"/>
          <w:b/>
          <w:spacing w:val="-2"/>
          <w:szCs w:val="24"/>
        </w:rPr>
        <w:t>.</w:t>
      </w:r>
      <w:r w:rsidR="00783B5C" w:rsidRPr="00783B5C">
        <w:rPr>
          <w:rFonts w:ascii="Arial" w:hAnsi="Arial" w:cs="Arial"/>
          <w:spacing w:val="-2"/>
          <w:szCs w:val="24"/>
        </w:rPr>
        <w:t xml:space="preserve"> En relación con el esquema adjunto, responda las siguientes cuestiones: </w:t>
      </w:r>
    </w:p>
    <w:p w:rsidR="00783B5C" w:rsidRPr="00783B5C" w:rsidRDefault="00BE34D0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noProof/>
          <w:spacing w:val="-2"/>
          <w:szCs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1007110</wp:posOffset>
            </wp:positionH>
            <wp:positionV relativeFrom="paragraph">
              <wp:posOffset>113030</wp:posOffset>
            </wp:positionV>
            <wp:extent cx="3909717" cy="1335559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717" cy="1335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605A3">
        <w:rPr>
          <w:rFonts w:ascii="Arial" w:hAnsi="Arial" w:cs="Arial"/>
          <w:noProof/>
          <w:spacing w:val="-2"/>
          <w:szCs w:val="24"/>
        </w:rPr>
        <w:t xml:space="preserve">   </w:t>
      </w:r>
      <w:r w:rsidR="003576B2">
        <w:rPr>
          <w:rFonts w:ascii="Arial" w:hAnsi="Arial" w:cs="Arial"/>
          <w:noProof/>
          <w:spacing w:val="-2"/>
          <w:szCs w:val="24"/>
        </w:rPr>
        <w:t xml:space="preserve">                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155E09" w:rsidRPr="00783B5C" w:rsidRDefault="00155E09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a) ¿Qué nombre reciben los procesos 1 y 2? ¿En qué lugar de la célula se desarrollan dichos procesos? Describa el destino del piruvato en anaerobiosis. </w:t>
      </w:r>
    </w:p>
    <w:p w:rsidR="00783B5C" w:rsidRPr="00783B5C" w:rsidRDefault="00783B5C" w:rsidP="00783B5C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b) Describa brevemente el proceso 2 nombrando los compuestos iniciales y los productos finales, e indicando el destino de estos últimos. </w:t>
      </w:r>
    </w:p>
    <w:p w:rsidR="00783B5C" w:rsidRPr="00783B5C" w:rsidRDefault="00BE34D0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noProof/>
          <w:spacing w:val="-2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843280</wp:posOffset>
            </wp:positionH>
            <wp:positionV relativeFrom="paragraph">
              <wp:posOffset>210820</wp:posOffset>
            </wp:positionV>
            <wp:extent cx="3523615" cy="1298575"/>
            <wp:effectExtent l="19050" t="0" r="63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29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605A3">
        <w:rPr>
          <w:rFonts w:ascii="Arial" w:hAnsi="Arial" w:cs="Arial"/>
          <w:b/>
          <w:spacing w:val="-2"/>
          <w:szCs w:val="24"/>
        </w:rPr>
        <w:t>9</w:t>
      </w:r>
      <w:r w:rsidR="00783B5C" w:rsidRPr="00783B5C">
        <w:rPr>
          <w:rFonts w:ascii="Arial" w:hAnsi="Arial" w:cs="Arial"/>
          <w:b/>
          <w:spacing w:val="-2"/>
          <w:szCs w:val="24"/>
        </w:rPr>
        <w:t>.</w:t>
      </w:r>
      <w:r w:rsidR="00783B5C" w:rsidRPr="00783B5C">
        <w:rPr>
          <w:rFonts w:ascii="Arial" w:hAnsi="Arial" w:cs="Arial"/>
          <w:spacing w:val="-2"/>
          <w:szCs w:val="24"/>
        </w:rPr>
        <w:t xml:space="preserve"> En relación con el esquema adjunto, conteste las siguientes cuestiones: 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BE34D0" w:rsidRDefault="00BE34D0" w:rsidP="00BE34D0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BE34D0" w:rsidRDefault="00BE34D0" w:rsidP="00BE34D0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BE34D0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a) ¿Cómo se denomina el conjunto de procesos que representa el esquema? Nombre cada grupo de procesos señalados con las letras A y B y describa brevemente en qué consiste cada uno de ellos. </w:t>
      </w:r>
    </w:p>
    <w:p w:rsidR="00783B5C" w:rsidRPr="00783B5C" w:rsidRDefault="00783B5C" w:rsidP="00BE34D0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 xml:space="preserve">b) Explique en qué consiste la glucólisis indicando los sustratos iniciales y los productos finales. Comente la función del ATP. </w:t>
      </w:r>
    </w:p>
    <w:p w:rsidR="00783B5C" w:rsidRPr="00783B5C" w:rsidRDefault="00E605A3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lastRenderedPageBreak/>
        <w:t>10</w:t>
      </w:r>
      <w:r w:rsidR="00783B5C" w:rsidRPr="00783B5C">
        <w:rPr>
          <w:rFonts w:ascii="Arial" w:hAnsi="Arial" w:cs="Arial"/>
          <w:b/>
          <w:spacing w:val="-2"/>
          <w:szCs w:val="24"/>
        </w:rPr>
        <w:t xml:space="preserve">. </w:t>
      </w:r>
      <w:r w:rsidR="00783B5C" w:rsidRPr="00783B5C">
        <w:rPr>
          <w:rFonts w:ascii="Arial" w:hAnsi="Arial" w:cs="Arial"/>
          <w:spacing w:val="-2"/>
          <w:szCs w:val="24"/>
        </w:rPr>
        <w:t>Indique el posible origen del Acetil CoA que entra en el Ciclo de Krebs.</w:t>
      </w:r>
    </w:p>
    <w:p w:rsidR="00783B5C" w:rsidRPr="00783B5C" w:rsidRDefault="00E605A3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11</w:t>
      </w:r>
      <w:r w:rsidR="00783B5C" w:rsidRPr="00783B5C">
        <w:rPr>
          <w:rFonts w:ascii="Arial" w:hAnsi="Arial" w:cs="Arial"/>
          <w:b/>
          <w:spacing w:val="-2"/>
          <w:szCs w:val="24"/>
        </w:rPr>
        <w:t xml:space="preserve">. </w:t>
      </w:r>
      <w:r w:rsidR="00783B5C" w:rsidRPr="00783B5C">
        <w:rPr>
          <w:rFonts w:ascii="Arial" w:hAnsi="Arial" w:cs="Arial"/>
          <w:spacing w:val="-2"/>
          <w:szCs w:val="24"/>
        </w:rPr>
        <w:t>Indique, por orden de actuación, las rutas metabólicas que intervienen en el siguiente proceso:</w:t>
      </w:r>
    </w:p>
    <w:p w:rsidR="00783B5C" w:rsidRDefault="006128D2" w:rsidP="00783B5C">
      <w:pPr>
        <w:suppressAutoHyphens/>
        <w:spacing w:after="100"/>
        <w:ind w:left="1843"/>
        <w:jc w:val="both"/>
        <w:rPr>
          <w:rFonts w:ascii="Arial" w:hAnsi="Arial" w:cs="Arial"/>
          <w:b/>
          <w:spacing w:val="-2"/>
          <w:szCs w:val="24"/>
        </w:rPr>
      </w:pPr>
      <w:r>
        <w:rPr>
          <w:rFonts w:ascii="Arial" w:hAnsi="Arial" w:cs="Arial"/>
          <w:szCs w:val="24"/>
        </w:rPr>
        <w:pict>
          <v:line id="_x0000_s1028" style="position:absolute;left:0;text-align:left;flip:y;z-index:251659776" from="180.3pt,8.6pt" to="205.1pt,8.65pt">
            <v:stroke endarrow="block"/>
          </v:line>
        </w:pict>
      </w:r>
      <w:r w:rsidR="00783B5C" w:rsidRPr="00783B5C">
        <w:rPr>
          <w:rFonts w:ascii="Arial" w:hAnsi="Arial" w:cs="Arial"/>
          <w:b/>
          <w:spacing w:val="-2"/>
          <w:szCs w:val="24"/>
        </w:rPr>
        <w:t>Glucosa + 6 O</w:t>
      </w:r>
      <w:r w:rsidR="00783B5C" w:rsidRPr="00783B5C">
        <w:rPr>
          <w:rFonts w:ascii="Arial" w:hAnsi="Arial" w:cs="Arial"/>
          <w:b/>
          <w:spacing w:val="-2"/>
          <w:szCs w:val="24"/>
          <w:vertAlign w:val="subscript"/>
        </w:rPr>
        <w:t>2</w:t>
      </w:r>
      <w:r w:rsidR="00783B5C" w:rsidRPr="00783B5C">
        <w:rPr>
          <w:rFonts w:ascii="Arial" w:hAnsi="Arial" w:cs="Arial"/>
          <w:b/>
          <w:spacing w:val="-2"/>
          <w:szCs w:val="24"/>
        </w:rPr>
        <w:t xml:space="preserve">                 6CO</w:t>
      </w:r>
      <w:r w:rsidR="00783B5C" w:rsidRPr="00783B5C">
        <w:rPr>
          <w:rFonts w:ascii="Arial" w:hAnsi="Arial" w:cs="Arial"/>
          <w:b/>
          <w:spacing w:val="-2"/>
          <w:szCs w:val="24"/>
          <w:vertAlign w:val="subscript"/>
        </w:rPr>
        <w:t>2</w:t>
      </w:r>
      <w:r w:rsidR="00783B5C" w:rsidRPr="00783B5C">
        <w:rPr>
          <w:rFonts w:ascii="Arial" w:hAnsi="Arial" w:cs="Arial"/>
          <w:b/>
          <w:spacing w:val="-2"/>
          <w:szCs w:val="24"/>
        </w:rPr>
        <w:t xml:space="preserve"> + 6H</w:t>
      </w:r>
      <w:r w:rsidR="00783B5C" w:rsidRPr="00783B5C">
        <w:rPr>
          <w:rFonts w:ascii="Arial" w:hAnsi="Arial" w:cs="Arial"/>
          <w:b/>
          <w:spacing w:val="-2"/>
          <w:szCs w:val="24"/>
          <w:vertAlign w:val="subscript"/>
        </w:rPr>
        <w:t>2</w:t>
      </w:r>
      <w:r w:rsidR="00783B5C" w:rsidRPr="00783B5C">
        <w:rPr>
          <w:rFonts w:ascii="Arial" w:hAnsi="Arial" w:cs="Arial"/>
          <w:b/>
          <w:spacing w:val="-2"/>
          <w:szCs w:val="24"/>
        </w:rPr>
        <w:t>O + 38 ATP</w:t>
      </w:r>
    </w:p>
    <w:p w:rsidR="005805E6" w:rsidRPr="00783B5C" w:rsidRDefault="005805E6" w:rsidP="00783B5C">
      <w:pPr>
        <w:suppressAutoHyphens/>
        <w:spacing w:after="100"/>
        <w:ind w:left="1843"/>
        <w:jc w:val="both"/>
        <w:rPr>
          <w:rFonts w:ascii="Arial" w:hAnsi="Arial" w:cs="Arial"/>
          <w:b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ind w:right="4251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3242967</wp:posOffset>
            </wp:positionH>
            <wp:positionV relativeFrom="paragraph">
              <wp:posOffset>66664</wp:posOffset>
            </wp:positionV>
            <wp:extent cx="2178598" cy="1917087"/>
            <wp:effectExtent l="1905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598" cy="1917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605A3">
        <w:rPr>
          <w:rFonts w:ascii="Arial" w:hAnsi="Arial" w:cs="Arial"/>
          <w:b/>
          <w:spacing w:val="-2"/>
          <w:szCs w:val="24"/>
        </w:rPr>
        <w:t>12</w:t>
      </w:r>
      <w:r w:rsidRPr="00783B5C">
        <w:rPr>
          <w:rFonts w:ascii="Arial" w:hAnsi="Arial" w:cs="Arial"/>
          <w:b/>
          <w:spacing w:val="-2"/>
          <w:szCs w:val="24"/>
        </w:rPr>
        <w:t>.</w:t>
      </w:r>
      <w:r w:rsidRPr="00783B5C">
        <w:rPr>
          <w:rFonts w:ascii="Arial" w:hAnsi="Arial" w:cs="Arial"/>
          <w:spacing w:val="-2"/>
          <w:szCs w:val="24"/>
        </w:rPr>
        <w:t xml:space="preserve"> La figura representa esquemáticamente algunas de las actividades más importantes de las mitocondrias. Identifique las sustancias señaladas con número en la figura.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E605A3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b/>
          <w:spacing w:val="-2"/>
          <w:szCs w:val="24"/>
        </w:rPr>
        <w:t>13</w:t>
      </w:r>
      <w:r w:rsidR="00783B5C" w:rsidRPr="00783B5C">
        <w:rPr>
          <w:rFonts w:ascii="Arial" w:hAnsi="Arial" w:cs="Arial"/>
          <w:b/>
          <w:spacing w:val="-2"/>
          <w:szCs w:val="24"/>
        </w:rPr>
        <w:t>.</w:t>
      </w:r>
      <w:r w:rsidR="00783B5C" w:rsidRPr="00783B5C">
        <w:rPr>
          <w:rFonts w:ascii="Arial" w:hAnsi="Arial" w:cs="Arial"/>
          <w:spacing w:val="-2"/>
          <w:szCs w:val="24"/>
        </w:rPr>
        <w:t xml:space="preserve"> Observe la figura adjunta y responda razonadamente a las siguientes cuestiones: </w:t>
      </w:r>
    </w:p>
    <w:p w:rsidR="00783B5C" w:rsidRPr="00783B5C" w:rsidRDefault="00783B5C" w:rsidP="00783B5C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spacing w:val="-2"/>
          <w:szCs w:val="24"/>
        </w:rPr>
        <w:t>a) Identifique los compuestos representados por los números 1, 2 y 3 y los procesos representados con las letras A y B. Comente brevemente lo que ocurre en el proceso señalado con la letra A.</w:t>
      </w:r>
    </w:p>
    <w:p w:rsidR="00783B5C" w:rsidRPr="00783B5C" w:rsidRDefault="00783B5C" w:rsidP="00783B5C">
      <w:pPr>
        <w:suppressAutoHyphens/>
        <w:spacing w:after="100"/>
        <w:ind w:left="567"/>
        <w:jc w:val="both"/>
        <w:rPr>
          <w:rFonts w:ascii="Arial" w:hAnsi="Arial" w:cs="Arial"/>
          <w:spacing w:val="-2"/>
          <w:szCs w:val="24"/>
        </w:rPr>
      </w:pPr>
      <w:r w:rsidRPr="00783B5C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1619053</wp:posOffset>
            </wp:positionH>
            <wp:positionV relativeFrom="paragraph">
              <wp:posOffset>340360</wp:posOffset>
            </wp:positionV>
            <wp:extent cx="2197516" cy="2270234"/>
            <wp:effectExtent l="1905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516" cy="2270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3B5C">
        <w:rPr>
          <w:rFonts w:ascii="Arial" w:hAnsi="Arial" w:cs="Arial"/>
          <w:spacing w:val="-2"/>
          <w:szCs w:val="24"/>
        </w:rPr>
        <w:t xml:space="preserve">b) Identifique los compuestos representados por los números 4, 5, 6, 7 y 8. Comente brevemente lo que ocurre en el proceso señalado con la letra B. </w:t>
      </w: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3364" w:rsidRDefault="00DC3364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C3364" w:rsidRDefault="00DC3364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BE34D0" w:rsidRDefault="00BE34D0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BE34D0" w:rsidRDefault="00BE34D0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BE34D0" w:rsidRPr="00783B5C" w:rsidRDefault="00BE34D0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783B5C" w:rsidP="00783B5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3B5C" w:rsidRPr="00783B5C" w:rsidRDefault="00E605A3" w:rsidP="00783B5C">
      <w:pPr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14. Realice</w:t>
      </w:r>
      <w:r w:rsidR="00783B5C" w:rsidRPr="00783B5C">
        <w:rPr>
          <w:rFonts w:ascii="Arial" w:hAnsi="Arial" w:cs="Arial"/>
          <w:szCs w:val="24"/>
        </w:rPr>
        <w:t xml:space="preserve"> un dibujo que indique cómo se produce la síntesis de ATP. </w:t>
      </w:r>
    </w:p>
    <w:p w:rsidR="00E605A3" w:rsidRDefault="00E605A3" w:rsidP="00783B5C">
      <w:pPr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15. Calcule lo indicado en los siguientes apartados.</w:t>
      </w:r>
    </w:p>
    <w:p w:rsidR="00783B5C" w:rsidRPr="00783B5C" w:rsidRDefault="00E605A3" w:rsidP="00E605A3">
      <w:pPr>
        <w:spacing w:after="100"/>
        <w:ind w:firstLine="708"/>
        <w:jc w:val="both"/>
        <w:rPr>
          <w:rFonts w:ascii="Arial" w:hAnsi="Arial" w:cs="Arial"/>
          <w:i/>
          <w:iCs/>
          <w:szCs w:val="24"/>
        </w:rPr>
      </w:pPr>
      <w:r>
        <w:rPr>
          <w:rFonts w:ascii="Arial" w:hAnsi="Arial" w:cs="Arial"/>
          <w:szCs w:val="24"/>
        </w:rPr>
        <w:t>a) C</w:t>
      </w:r>
      <w:r w:rsidR="00783B5C" w:rsidRPr="00783B5C">
        <w:rPr>
          <w:rFonts w:ascii="Arial" w:hAnsi="Arial" w:cs="Arial"/>
          <w:szCs w:val="24"/>
        </w:rPr>
        <w:t>uántas moléculas de ATP se forman cuando 200 electrones son transportados por la cadena respiratoria desde el NADH hasta el O</w:t>
      </w:r>
      <w:r w:rsidR="00783B5C" w:rsidRPr="00783B5C">
        <w:rPr>
          <w:rFonts w:ascii="Arial" w:hAnsi="Arial" w:cs="Arial"/>
          <w:szCs w:val="24"/>
          <w:vertAlign w:val="subscript"/>
        </w:rPr>
        <w:t>2</w:t>
      </w:r>
      <w:r w:rsidR="00783B5C" w:rsidRPr="00783B5C">
        <w:rPr>
          <w:rFonts w:ascii="Arial" w:hAnsi="Arial" w:cs="Arial"/>
          <w:szCs w:val="24"/>
        </w:rPr>
        <w:t xml:space="preserve">.        </w:t>
      </w:r>
    </w:p>
    <w:p w:rsidR="00783B5C" w:rsidRPr="00783B5C" w:rsidRDefault="00E605A3" w:rsidP="00E605A3">
      <w:pPr>
        <w:spacing w:after="100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C</w:t>
      </w:r>
      <w:r w:rsidR="00783B5C" w:rsidRPr="00783B5C">
        <w:rPr>
          <w:rFonts w:ascii="Arial" w:hAnsi="Arial" w:cs="Arial"/>
          <w:szCs w:val="24"/>
        </w:rPr>
        <w:t>uántas moléculas de O</w:t>
      </w:r>
      <w:r w:rsidR="00783B5C" w:rsidRPr="00783B5C">
        <w:rPr>
          <w:rFonts w:ascii="Arial" w:hAnsi="Arial" w:cs="Arial"/>
          <w:szCs w:val="24"/>
          <w:vertAlign w:val="subscript"/>
        </w:rPr>
        <w:t>2</w:t>
      </w:r>
      <w:r w:rsidR="00783B5C" w:rsidRPr="00783B5C">
        <w:rPr>
          <w:rFonts w:ascii="Arial" w:hAnsi="Arial" w:cs="Arial"/>
          <w:szCs w:val="24"/>
        </w:rPr>
        <w:t xml:space="preserve"> son necesarias para oxidar 3 FADH</w:t>
      </w:r>
      <w:r w:rsidR="00783B5C" w:rsidRPr="00783B5C">
        <w:rPr>
          <w:rFonts w:ascii="Arial" w:hAnsi="Arial" w:cs="Arial"/>
          <w:szCs w:val="24"/>
          <w:vertAlign w:val="subscript"/>
        </w:rPr>
        <w:t>2</w:t>
      </w:r>
      <w:r w:rsidR="00783B5C" w:rsidRPr="00783B5C">
        <w:rPr>
          <w:rFonts w:ascii="Arial" w:hAnsi="Arial" w:cs="Arial"/>
          <w:szCs w:val="24"/>
        </w:rPr>
        <w:t>.</w:t>
      </w:r>
    </w:p>
    <w:p w:rsidR="00783B5C" w:rsidRPr="00783B5C" w:rsidRDefault="00E605A3" w:rsidP="00E605A3">
      <w:pPr>
        <w:spacing w:after="100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C</w:t>
      </w:r>
      <w:r w:rsidR="00783B5C" w:rsidRPr="00783B5C">
        <w:rPr>
          <w:rFonts w:ascii="Arial" w:hAnsi="Arial" w:cs="Arial"/>
          <w:szCs w:val="24"/>
        </w:rPr>
        <w:t>uántas moléculas de ATP se forman cuando se oxidan 100 moléculas de</w:t>
      </w:r>
      <w:r>
        <w:rPr>
          <w:rFonts w:ascii="Arial" w:hAnsi="Arial" w:cs="Arial"/>
          <w:szCs w:val="24"/>
        </w:rPr>
        <w:t xml:space="preserve"> NADH, 50 moléculas de </w:t>
      </w:r>
      <w:proofErr w:type="spellStart"/>
      <w:r>
        <w:rPr>
          <w:rFonts w:ascii="Arial" w:hAnsi="Arial" w:cs="Arial"/>
          <w:szCs w:val="24"/>
        </w:rPr>
        <w:t>piruvato</w:t>
      </w:r>
      <w:proofErr w:type="spellEnd"/>
      <w:r>
        <w:rPr>
          <w:rFonts w:ascii="Arial" w:hAnsi="Arial" w:cs="Arial"/>
          <w:szCs w:val="24"/>
        </w:rPr>
        <w:t xml:space="preserve"> y</w:t>
      </w:r>
      <w:r w:rsidR="00783B5C" w:rsidRPr="00783B5C">
        <w:rPr>
          <w:rFonts w:ascii="Arial" w:hAnsi="Arial" w:cs="Arial"/>
          <w:szCs w:val="24"/>
        </w:rPr>
        <w:t xml:space="preserve"> 40 de acetil </w:t>
      </w:r>
      <w:proofErr w:type="spellStart"/>
      <w:r w:rsidR="00783B5C" w:rsidRPr="00783B5C">
        <w:rPr>
          <w:rFonts w:ascii="Arial" w:hAnsi="Arial" w:cs="Arial"/>
          <w:szCs w:val="24"/>
        </w:rPr>
        <w:t>CoA</w:t>
      </w:r>
      <w:proofErr w:type="spellEnd"/>
      <w:r w:rsidR="00783B5C" w:rsidRPr="00783B5C">
        <w:rPr>
          <w:rFonts w:ascii="Arial" w:hAnsi="Arial" w:cs="Arial"/>
          <w:szCs w:val="24"/>
        </w:rPr>
        <w:t>.</w:t>
      </w:r>
    </w:p>
    <w:p w:rsidR="00783B5C" w:rsidRPr="00E605A3" w:rsidRDefault="00E605A3" w:rsidP="00E605A3">
      <w:pPr>
        <w:pStyle w:val="prueba"/>
        <w:widowControl w:val="0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i/>
          <w:iCs/>
          <w:sz w:val="24"/>
          <w:szCs w:val="24"/>
        </w:rPr>
      </w:pPr>
      <w:r>
        <w:rPr>
          <w:rFonts w:cs="Arial"/>
          <w:sz w:val="24"/>
          <w:szCs w:val="24"/>
        </w:rPr>
        <w:t>16. ¿Puede</w:t>
      </w:r>
      <w:r w:rsidR="00783B5C" w:rsidRPr="00783B5C">
        <w:rPr>
          <w:rFonts w:cs="Arial"/>
          <w:sz w:val="24"/>
          <w:szCs w:val="24"/>
        </w:rPr>
        <w:t xml:space="preserve"> sintetizarse ATP si se crea un gradiente artificial de pH entre mitocondrias y medio externo? No existe ningún combustible.                   </w:t>
      </w:r>
    </w:p>
    <w:p w:rsidR="00783B5C" w:rsidRPr="00783B5C" w:rsidRDefault="00E605A3" w:rsidP="00783B5C">
      <w:pPr>
        <w:pStyle w:val="prueba"/>
        <w:widowControl w:val="0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17. Indique</w:t>
      </w:r>
      <w:r w:rsidR="00783B5C" w:rsidRPr="00783B5C">
        <w:rPr>
          <w:rFonts w:cs="Arial"/>
          <w:sz w:val="24"/>
          <w:szCs w:val="24"/>
        </w:rPr>
        <w:t xml:space="preserve"> las fases fundamentales del catabolismo de los lípidos.</w:t>
      </w:r>
    </w:p>
    <w:p w:rsidR="00783B5C" w:rsidRPr="00783B5C" w:rsidRDefault="00E605A3" w:rsidP="00783B5C">
      <w:pPr>
        <w:pStyle w:val="prueba"/>
        <w:widowControl w:val="0"/>
        <w:numPr>
          <w:ilvl w:val="0"/>
          <w:numId w:val="0"/>
        </w:numPr>
        <w:tabs>
          <w:tab w:val="left" w:pos="708"/>
        </w:tabs>
        <w:spacing w:before="0" w:after="10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18. Indique</w:t>
      </w:r>
      <w:r w:rsidR="00783B5C" w:rsidRPr="00783B5C">
        <w:rPr>
          <w:rFonts w:cs="Arial"/>
          <w:sz w:val="24"/>
          <w:szCs w:val="24"/>
        </w:rPr>
        <w:t xml:space="preserve"> las fases fundamentales del catabolismo de los aminoácidos.</w:t>
      </w:r>
    </w:p>
    <w:p w:rsidR="00783B5C" w:rsidRPr="00783B5C" w:rsidRDefault="00E605A3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val="es-ES_tradnl"/>
        </w:rPr>
        <w:t>19</w:t>
      </w:r>
      <w:r w:rsidR="00783B5C" w:rsidRPr="00783B5C">
        <w:rPr>
          <w:rFonts w:ascii="Arial" w:hAnsi="Arial" w:cs="Arial"/>
          <w:szCs w:val="24"/>
          <w:lang w:val="es-ES_tradnl"/>
        </w:rPr>
        <w:t xml:space="preserve">. </w:t>
      </w:r>
      <w:r w:rsidR="00783B5C" w:rsidRPr="00783B5C">
        <w:rPr>
          <w:rFonts w:ascii="Arial" w:hAnsi="Arial" w:cs="Arial"/>
          <w:szCs w:val="24"/>
        </w:rPr>
        <w:t>¿Por qué la oxidación de un gramo de glucosa produce aproximadamente la mitad de energía que la oxidación de un gramo de ácido graso?</w:t>
      </w:r>
    </w:p>
    <w:p w:rsidR="00783B5C" w:rsidRPr="00783B5C" w:rsidRDefault="00E605A3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20. ¿Por qué la</w:t>
      </w:r>
      <w:r w:rsidR="00783B5C" w:rsidRPr="00783B5C">
        <w:rPr>
          <w:rFonts w:ascii="Arial" w:hAnsi="Arial" w:cs="Arial"/>
          <w:szCs w:val="24"/>
        </w:rPr>
        <w:t xml:space="preserve"> fermentación produce menos energía que la respiración celular?</w:t>
      </w:r>
    </w:p>
    <w:p w:rsidR="00783B5C" w:rsidRPr="00783B5C" w:rsidRDefault="00E605A3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21</w:t>
      </w:r>
      <w:r w:rsidR="00783B5C" w:rsidRPr="00783B5C">
        <w:rPr>
          <w:rFonts w:ascii="Arial" w:hAnsi="Arial" w:cs="Arial"/>
          <w:szCs w:val="24"/>
        </w:rPr>
        <w:t>. Analizar en qué circunstancias se produce la fermentación láctica en los organismos animales.</w:t>
      </w:r>
    </w:p>
    <w:p w:rsidR="00783B5C" w:rsidRPr="00783B5C" w:rsidRDefault="00E605A3" w:rsidP="00783B5C">
      <w:pPr>
        <w:spacing w:after="100"/>
        <w:ind w:right="-23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22. Indique</w:t>
      </w:r>
      <w:r w:rsidR="00783B5C" w:rsidRPr="00783B5C">
        <w:rPr>
          <w:rFonts w:ascii="Arial" w:hAnsi="Arial" w:cs="Arial"/>
          <w:szCs w:val="24"/>
        </w:rPr>
        <w:t xml:space="preserve"> las diferencias entre:</w:t>
      </w:r>
    </w:p>
    <w:p w:rsidR="005805E6" w:rsidRDefault="005805E6" w:rsidP="005805E6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a) Metabolismo </w:t>
      </w:r>
      <w:proofErr w:type="spellStart"/>
      <w:r>
        <w:rPr>
          <w:rFonts w:ascii="Arial" w:hAnsi="Arial" w:cs="Arial"/>
          <w:szCs w:val="24"/>
        </w:rPr>
        <w:t>fotótrofo</w:t>
      </w:r>
      <w:proofErr w:type="spellEnd"/>
      <w:r>
        <w:rPr>
          <w:rFonts w:ascii="Arial" w:hAnsi="Arial" w:cs="Arial"/>
          <w:szCs w:val="24"/>
        </w:rPr>
        <w:t xml:space="preserve"> y </w:t>
      </w:r>
      <w:proofErr w:type="spellStart"/>
      <w:r>
        <w:rPr>
          <w:rFonts w:ascii="Arial" w:hAnsi="Arial" w:cs="Arial"/>
          <w:szCs w:val="24"/>
        </w:rPr>
        <w:t>quimiótrofo</w:t>
      </w:r>
      <w:proofErr w:type="spellEnd"/>
      <w:r>
        <w:rPr>
          <w:rFonts w:ascii="Arial" w:hAnsi="Arial" w:cs="Arial"/>
          <w:szCs w:val="24"/>
        </w:rPr>
        <w:t>.</w:t>
      </w:r>
    </w:p>
    <w:p w:rsidR="00783B5C" w:rsidRPr="00783B5C" w:rsidRDefault="00783B5C" w:rsidP="005805E6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 w:rsidRPr="00783B5C">
        <w:rPr>
          <w:rFonts w:ascii="Arial" w:hAnsi="Arial" w:cs="Arial"/>
          <w:szCs w:val="24"/>
        </w:rPr>
        <w:t xml:space="preserve">b) Metabolismo </w:t>
      </w:r>
      <w:proofErr w:type="spellStart"/>
      <w:r w:rsidRPr="00783B5C">
        <w:rPr>
          <w:rFonts w:ascii="Arial" w:hAnsi="Arial" w:cs="Arial"/>
          <w:szCs w:val="24"/>
        </w:rPr>
        <w:t>quimiolitótrofo</w:t>
      </w:r>
      <w:proofErr w:type="spellEnd"/>
      <w:r w:rsidRPr="00783B5C">
        <w:rPr>
          <w:rFonts w:ascii="Arial" w:hAnsi="Arial" w:cs="Arial"/>
          <w:szCs w:val="24"/>
        </w:rPr>
        <w:t xml:space="preserve"> y </w:t>
      </w:r>
      <w:proofErr w:type="spellStart"/>
      <w:r w:rsidRPr="00783B5C">
        <w:rPr>
          <w:rFonts w:ascii="Arial" w:hAnsi="Arial" w:cs="Arial"/>
          <w:spacing w:val="-2"/>
          <w:szCs w:val="24"/>
        </w:rPr>
        <w:t>quimiorganótrofo</w:t>
      </w:r>
      <w:proofErr w:type="spellEnd"/>
      <w:r w:rsidRPr="00783B5C">
        <w:rPr>
          <w:rFonts w:ascii="Arial" w:hAnsi="Arial" w:cs="Arial"/>
          <w:szCs w:val="24"/>
        </w:rPr>
        <w:t>.</w:t>
      </w:r>
    </w:p>
    <w:p w:rsidR="00783B5C" w:rsidRPr="00783B5C" w:rsidRDefault="00783B5C" w:rsidP="00783B5C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 w:rsidRPr="00783B5C">
        <w:rPr>
          <w:rFonts w:ascii="Arial" w:hAnsi="Arial" w:cs="Arial"/>
          <w:szCs w:val="24"/>
        </w:rPr>
        <w:t>c) Metabolismo autótrofo y heterótrofo.</w:t>
      </w:r>
    </w:p>
    <w:p w:rsidR="00783B5C" w:rsidRPr="00783B5C" w:rsidRDefault="00783B5C" w:rsidP="005805E6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 w:rsidRPr="00783B5C">
        <w:rPr>
          <w:rFonts w:ascii="Arial" w:hAnsi="Arial" w:cs="Arial"/>
          <w:szCs w:val="24"/>
        </w:rPr>
        <w:t xml:space="preserve">d) Reacciones </w:t>
      </w:r>
      <w:proofErr w:type="spellStart"/>
      <w:r w:rsidRPr="00783B5C">
        <w:rPr>
          <w:rFonts w:ascii="Arial" w:hAnsi="Arial" w:cs="Arial"/>
          <w:szCs w:val="24"/>
        </w:rPr>
        <w:t>endergónicas</w:t>
      </w:r>
      <w:proofErr w:type="spellEnd"/>
      <w:r w:rsidRPr="00783B5C">
        <w:rPr>
          <w:rFonts w:ascii="Arial" w:hAnsi="Arial" w:cs="Arial"/>
          <w:szCs w:val="24"/>
        </w:rPr>
        <w:t xml:space="preserve"> y </w:t>
      </w:r>
      <w:proofErr w:type="spellStart"/>
      <w:r w:rsidRPr="00783B5C">
        <w:rPr>
          <w:rFonts w:ascii="Arial" w:hAnsi="Arial" w:cs="Arial"/>
          <w:szCs w:val="24"/>
        </w:rPr>
        <w:t>exergónicas</w:t>
      </w:r>
      <w:proofErr w:type="spellEnd"/>
      <w:r w:rsidRPr="00783B5C">
        <w:rPr>
          <w:rFonts w:ascii="Arial" w:hAnsi="Arial" w:cs="Arial"/>
          <w:szCs w:val="24"/>
        </w:rPr>
        <w:t>.</w:t>
      </w:r>
    </w:p>
    <w:p w:rsidR="00783B5C" w:rsidRPr="00783B5C" w:rsidRDefault="00E605A3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23</w:t>
      </w:r>
      <w:r w:rsidR="00783B5C" w:rsidRPr="00783B5C">
        <w:rPr>
          <w:rFonts w:ascii="Arial" w:hAnsi="Arial" w:cs="Arial"/>
          <w:szCs w:val="24"/>
        </w:rPr>
        <w:t>. Indicar las diferencias que existen entre respiración y fermentación.</w:t>
      </w:r>
    </w:p>
    <w:p w:rsidR="00783B5C" w:rsidRPr="00783B5C" w:rsidRDefault="00E605A3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24</w:t>
      </w:r>
      <w:r w:rsidR="00783B5C" w:rsidRPr="00783B5C">
        <w:rPr>
          <w:rFonts w:ascii="Arial" w:hAnsi="Arial" w:cs="Arial"/>
          <w:szCs w:val="24"/>
        </w:rPr>
        <w:t>. Indicar en que se parecen y en qué se diferencian el metabolismo de los lípidos, el de los aminoácidos y el de los glúcidos.</w:t>
      </w:r>
    </w:p>
    <w:p w:rsidR="00783B5C" w:rsidRPr="00783B5C" w:rsidRDefault="00E605A3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25</w:t>
      </w:r>
      <w:r w:rsidR="00783B5C" w:rsidRPr="00783B5C">
        <w:rPr>
          <w:rFonts w:ascii="Arial" w:hAnsi="Arial" w:cs="Arial"/>
          <w:szCs w:val="24"/>
        </w:rPr>
        <w:t>. Indicar la ecuación general de la fermentación alcohólica, su significado biológico y su importancia industrial.</w:t>
      </w:r>
    </w:p>
    <w:p w:rsidR="00783B5C" w:rsidRPr="00783B5C" w:rsidRDefault="00E605A3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26</w:t>
      </w:r>
      <w:r w:rsidR="00783B5C" w:rsidRPr="00783B5C">
        <w:rPr>
          <w:rFonts w:ascii="Arial" w:hAnsi="Arial" w:cs="Arial"/>
          <w:szCs w:val="24"/>
        </w:rPr>
        <w:t>. Indicar la ecuación general de la fermentación láctica, su significado biológico y su importancia industrial.</w:t>
      </w:r>
    </w:p>
    <w:p w:rsidR="00783B5C" w:rsidRDefault="00783B5C" w:rsidP="00783B5C">
      <w:pPr>
        <w:spacing w:after="100"/>
        <w:ind w:right="-1"/>
        <w:jc w:val="both"/>
        <w:rPr>
          <w:rFonts w:ascii="Arial" w:hAnsi="Arial" w:cs="Arial"/>
          <w:szCs w:val="24"/>
        </w:rPr>
      </w:pPr>
    </w:p>
    <w:p w:rsidR="00DC3364" w:rsidRPr="006128D2" w:rsidRDefault="006128D2" w:rsidP="00DC3364">
      <w:pPr>
        <w:spacing w:after="100"/>
        <w:ind w:right="-1"/>
        <w:jc w:val="both"/>
        <w:rPr>
          <w:rFonts w:ascii="Arial" w:hAnsi="Arial" w:cs="Arial"/>
          <w:color w:val="FF0000"/>
          <w:sz w:val="32"/>
          <w:szCs w:val="32"/>
        </w:rPr>
      </w:pPr>
      <w:r w:rsidRPr="006128D2">
        <w:rPr>
          <w:rFonts w:ascii="Arial" w:hAnsi="Arial" w:cs="Arial"/>
          <w:color w:val="FF0000"/>
          <w:sz w:val="32"/>
          <w:szCs w:val="32"/>
        </w:rPr>
        <w:t xml:space="preserve">Ed. Bruño </w:t>
      </w:r>
      <w:r w:rsidR="00DC3364" w:rsidRPr="006128D2">
        <w:rPr>
          <w:rFonts w:ascii="Arial" w:hAnsi="Arial" w:cs="Arial"/>
          <w:color w:val="FF0000"/>
          <w:sz w:val="32"/>
          <w:szCs w:val="32"/>
        </w:rPr>
        <w:t>2º Bto.</w:t>
      </w:r>
    </w:p>
    <w:p w:rsidR="006128D2" w:rsidRPr="006128D2" w:rsidRDefault="006128D2" w:rsidP="00DC3364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  <w:r w:rsidRPr="006128D2">
        <w:rPr>
          <w:rFonts w:ascii="Arial" w:hAnsi="Arial" w:cs="Arial"/>
          <w:color w:val="000000" w:themeColor="text1"/>
          <w:szCs w:val="24"/>
        </w:rPr>
        <w:t xml:space="preserve">Ampliación y cuestiones </w:t>
      </w:r>
      <w:proofErr w:type="spellStart"/>
      <w:r w:rsidRPr="006128D2">
        <w:rPr>
          <w:rFonts w:ascii="Arial" w:hAnsi="Arial" w:cs="Arial"/>
          <w:color w:val="000000" w:themeColor="text1"/>
          <w:szCs w:val="24"/>
        </w:rPr>
        <w:t>Pag</w:t>
      </w:r>
      <w:proofErr w:type="spellEnd"/>
      <w:r w:rsidRPr="006128D2">
        <w:rPr>
          <w:rFonts w:ascii="Arial" w:hAnsi="Arial" w:cs="Arial"/>
          <w:color w:val="000000" w:themeColor="text1"/>
          <w:szCs w:val="24"/>
        </w:rPr>
        <w:t xml:space="preserve">. 176-192. </w:t>
      </w:r>
    </w:p>
    <w:p w:rsidR="006128D2" w:rsidRDefault="006128D2" w:rsidP="00DC3364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  <w:r w:rsidRPr="006128D2">
        <w:rPr>
          <w:rFonts w:ascii="Arial" w:hAnsi="Arial" w:cs="Arial"/>
          <w:color w:val="000000" w:themeColor="text1"/>
          <w:szCs w:val="24"/>
        </w:rPr>
        <w:t xml:space="preserve">Cuestiones finales. </w:t>
      </w:r>
      <w:proofErr w:type="spellStart"/>
      <w:r w:rsidRPr="006128D2">
        <w:rPr>
          <w:rFonts w:ascii="Arial" w:hAnsi="Arial" w:cs="Arial"/>
          <w:color w:val="000000" w:themeColor="text1"/>
          <w:szCs w:val="24"/>
        </w:rPr>
        <w:t>Pag</w:t>
      </w:r>
      <w:proofErr w:type="spellEnd"/>
      <w:r w:rsidRPr="006128D2">
        <w:rPr>
          <w:rFonts w:ascii="Arial" w:hAnsi="Arial" w:cs="Arial"/>
          <w:color w:val="000000" w:themeColor="text1"/>
          <w:szCs w:val="24"/>
        </w:rPr>
        <w:t>. 205 1-8.</w:t>
      </w:r>
    </w:p>
    <w:p w:rsidR="006128D2" w:rsidRDefault="006128D2" w:rsidP="00DC3364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  <w:bookmarkStart w:id="0" w:name="_GoBack"/>
      <w:bookmarkEnd w:id="0"/>
    </w:p>
    <w:p w:rsidR="006128D2" w:rsidRPr="006128D2" w:rsidRDefault="006128D2" w:rsidP="00DC3364">
      <w:pPr>
        <w:spacing w:after="100"/>
        <w:ind w:right="-1"/>
        <w:jc w:val="both"/>
        <w:rPr>
          <w:rFonts w:ascii="Arial" w:hAnsi="Arial" w:cs="Arial"/>
          <w:color w:val="FF0000"/>
          <w:sz w:val="32"/>
          <w:szCs w:val="32"/>
        </w:rPr>
      </w:pPr>
      <w:r w:rsidRPr="006128D2">
        <w:rPr>
          <w:rFonts w:ascii="Arial" w:hAnsi="Arial" w:cs="Arial"/>
          <w:color w:val="FF0000"/>
          <w:sz w:val="32"/>
          <w:szCs w:val="32"/>
        </w:rPr>
        <w:t>Ed. Laberinto. PAU.</w:t>
      </w:r>
    </w:p>
    <w:p w:rsidR="006128D2" w:rsidRPr="006128D2" w:rsidRDefault="006128D2" w:rsidP="00DC3364">
      <w:pPr>
        <w:spacing w:after="100"/>
        <w:ind w:right="-1"/>
        <w:jc w:val="both"/>
        <w:rPr>
          <w:rFonts w:ascii="Arial" w:hAnsi="Arial" w:cs="Arial"/>
          <w:color w:val="000000" w:themeColor="text1"/>
          <w:szCs w:val="24"/>
        </w:rPr>
      </w:pPr>
      <w:proofErr w:type="spellStart"/>
      <w:r>
        <w:rPr>
          <w:rFonts w:ascii="Arial" w:hAnsi="Arial" w:cs="Arial"/>
          <w:color w:val="000000" w:themeColor="text1"/>
          <w:szCs w:val="24"/>
        </w:rPr>
        <w:t>Pag</w:t>
      </w:r>
      <w:proofErr w:type="spellEnd"/>
      <w:r>
        <w:rPr>
          <w:rFonts w:ascii="Arial" w:hAnsi="Arial" w:cs="Arial"/>
          <w:color w:val="000000" w:themeColor="text1"/>
          <w:szCs w:val="24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Cs w:val="24"/>
        </w:rPr>
        <w:t>Pag</w:t>
      </w:r>
      <w:proofErr w:type="spellEnd"/>
      <w:r>
        <w:rPr>
          <w:rFonts w:ascii="Arial" w:hAnsi="Arial" w:cs="Arial"/>
          <w:color w:val="000000" w:themeColor="text1"/>
          <w:szCs w:val="24"/>
        </w:rPr>
        <w:t xml:space="preserve"> 103-114.</w:t>
      </w:r>
    </w:p>
    <w:sectPr w:rsidR="006128D2" w:rsidRPr="006128D2" w:rsidSect="00221E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416604"/>
    <w:multiLevelType w:val="hybridMultilevel"/>
    <w:tmpl w:val="737011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3B5C"/>
    <w:rsid w:val="00155E09"/>
    <w:rsid w:val="00221EA6"/>
    <w:rsid w:val="003576B2"/>
    <w:rsid w:val="005805E6"/>
    <w:rsid w:val="006128D2"/>
    <w:rsid w:val="00783B5C"/>
    <w:rsid w:val="00827E6E"/>
    <w:rsid w:val="00BE34D0"/>
    <w:rsid w:val="00BF28D1"/>
    <w:rsid w:val="00DC3364"/>
    <w:rsid w:val="00E6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B5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83B5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3detindependiente">
    <w:name w:val="Body Text Indent 3"/>
    <w:basedOn w:val="Normal"/>
    <w:link w:val="Sangra3detindependienteCar"/>
    <w:unhideWhenUsed/>
    <w:rsid w:val="00783B5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3B5C"/>
    <w:rPr>
      <w:rFonts w:ascii="Courier" w:eastAsia="Times New Roman" w:hAnsi="Courier" w:cs="Times New Roman"/>
      <w:sz w:val="16"/>
      <w:szCs w:val="16"/>
      <w:lang w:eastAsia="es-ES"/>
    </w:rPr>
  </w:style>
  <w:style w:type="paragraph" w:customStyle="1" w:styleId="TITD">
    <w:name w:val="TIT.D"/>
    <w:basedOn w:val="Ttulo5"/>
    <w:rsid w:val="00783B5C"/>
    <w:pPr>
      <w:keepLines w:val="0"/>
      <w:widowControl/>
      <w:snapToGrid/>
      <w:spacing w:before="120" w:after="120"/>
      <w:jc w:val="both"/>
    </w:pPr>
    <w:rPr>
      <w:rFonts w:ascii="Arial" w:eastAsia="Times" w:hAnsi="Arial" w:cs="Times New Roman"/>
      <w:b/>
      <w:smallCaps/>
      <w:color w:val="auto"/>
      <w:sz w:val="22"/>
      <w:u w:val="single"/>
      <w:lang w:val="es-ES_tradnl"/>
    </w:rPr>
  </w:style>
  <w:style w:type="paragraph" w:customStyle="1" w:styleId="prueba">
    <w:name w:val="prueba"/>
    <w:basedOn w:val="Normal"/>
    <w:rsid w:val="00783B5C"/>
    <w:pPr>
      <w:widowControl/>
      <w:numPr>
        <w:numId w:val="1"/>
      </w:numPr>
      <w:tabs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  <w:style w:type="paragraph" w:customStyle="1" w:styleId="contenidos">
    <w:name w:val="contenidos"/>
    <w:basedOn w:val="Normal"/>
    <w:rsid w:val="00783B5C"/>
    <w:pPr>
      <w:keepNext/>
      <w:widowControl/>
      <w:tabs>
        <w:tab w:val="left" w:pos="284"/>
        <w:tab w:val="left" w:pos="567"/>
        <w:tab w:val="left" w:pos="851"/>
      </w:tabs>
      <w:snapToGrid/>
      <w:spacing w:before="360"/>
      <w:jc w:val="center"/>
      <w:outlineLvl w:val="2"/>
    </w:pPr>
    <w:rPr>
      <w:rFonts w:ascii="Arial Black" w:eastAsia="Times" w:hAnsi="Arial Black"/>
      <w:smallCaps/>
      <w:sz w:val="26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83B5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DC33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0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721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4</cp:revision>
  <dcterms:created xsi:type="dcterms:W3CDTF">2013-02-10T15:36:00Z</dcterms:created>
  <dcterms:modified xsi:type="dcterms:W3CDTF">2018-02-28T13:00:00Z</dcterms:modified>
</cp:coreProperties>
</file>